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1B" w:rsidRDefault="009E5DDD">
      <w:pPr>
        <w:tabs>
          <w:tab w:val="left" w:pos="2440"/>
          <w:tab w:val="left" w:pos="9405"/>
        </w:tabs>
        <w:ind w:left="118" w:right="-29"/>
        <w:rPr>
          <w:rFonts w:ascii="Times New Roman"/>
          <w:sz w:val="20"/>
        </w:rPr>
      </w:pPr>
      <w:r>
        <w:rPr>
          <w:rFonts w:ascii="Times New Roman"/>
          <w:position w:val="152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762375" cy="1619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305C1B" w:rsidRDefault="00305C1B">
      <w:pPr>
        <w:pStyle w:val="BodyText"/>
        <w:spacing w:before="1"/>
        <w:ind w:left="0" w:firstLine="0"/>
        <w:rPr>
          <w:rFonts w:ascii="Times New Roman"/>
          <w:sz w:val="25"/>
        </w:rPr>
      </w:pPr>
    </w:p>
    <w:p w:rsidR="00305C1B" w:rsidRPr="00BE4BC9" w:rsidRDefault="005C673C">
      <w:pPr>
        <w:pStyle w:val="Heading1"/>
        <w:spacing w:before="101" w:line="508" w:lineRule="exact"/>
        <w:ind w:left="839" w:right="842"/>
        <w:rPr>
          <w:sz w:val="44"/>
          <w:szCs w:val="44"/>
        </w:rPr>
      </w:pPr>
      <w:r w:rsidRPr="00BE4BC9">
        <w:rPr>
          <w:color w:val="FF0000"/>
          <w:sz w:val="44"/>
          <w:szCs w:val="44"/>
        </w:rPr>
        <w:t>Development Meet</w:t>
      </w:r>
      <w:r w:rsidR="001B2861">
        <w:rPr>
          <w:color w:val="FF0000"/>
          <w:sz w:val="44"/>
          <w:szCs w:val="44"/>
        </w:rPr>
        <w:t xml:space="preserve"> February </w:t>
      </w:r>
      <w:bookmarkStart w:id="0" w:name="_GoBack"/>
      <w:bookmarkEnd w:id="0"/>
      <w:r w:rsidR="001B2861">
        <w:rPr>
          <w:color w:val="FF0000"/>
          <w:sz w:val="44"/>
          <w:szCs w:val="44"/>
        </w:rPr>
        <w:t>2025</w:t>
      </w:r>
    </w:p>
    <w:p w:rsidR="00305C1B" w:rsidRPr="00F97B68" w:rsidRDefault="009E5DDD">
      <w:pPr>
        <w:spacing w:line="265" w:lineRule="exact"/>
        <w:ind w:left="839" w:right="837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(Held</w:t>
      </w:r>
      <w:r w:rsidRPr="00F97B68">
        <w:rPr>
          <w:b/>
          <w:color w:val="000066"/>
          <w:spacing w:val="9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under</w:t>
      </w:r>
      <w:r w:rsidRPr="00F97B68">
        <w:rPr>
          <w:b/>
          <w:color w:val="000066"/>
          <w:spacing w:val="10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ASA</w:t>
      </w:r>
      <w:r w:rsidRPr="00F97B68">
        <w:rPr>
          <w:b/>
          <w:color w:val="000066"/>
          <w:spacing w:val="9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Laws</w:t>
      </w:r>
      <w:r w:rsidRPr="00F97B68">
        <w:rPr>
          <w:b/>
          <w:color w:val="000066"/>
          <w:spacing w:val="11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and</w:t>
      </w:r>
      <w:r w:rsidRPr="00F97B68">
        <w:rPr>
          <w:b/>
          <w:color w:val="000066"/>
          <w:spacing w:val="9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Technical</w:t>
      </w:r>
      <w:r w:rsidRPr="00F97B68">
        <w:rPr>
          <w:b/>
          <w:color w:val="000066"/>
          <w:spacing w:val="11"/>
          <w:sz w:val="20"/>
          <w:szCs w:val="20"/>
        </w:rPr>
        <w:t xml:space="preserve"> </w:t>
      </w:r>
      <w:r w:rsidRPr="00F97B68">
        <w:rPr>
          <w:b/>
          <w:color w:val="000066"/>
          <w:spacing w:val="-2"/>
          <w:sz w:val="20"/>
          <w:szCs w:val="20"/>
        </w:rPr>
        <w:t>Rules)</w:t>
      </w:r>
    </w:p>
    <w:p w:rsidR="00305C1B" w:rsidRPr="00F97B68" w:rsidRDefault="009E5DDD">
      <w:pPr>
        <w:spacing w:before="203"/>
        <w:ind w:left="839" w:right="837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Sunday,</w:t>
      </w:r>
      <w:r w:rsidRPr="00F97B68">
        <w:rPr>
          <w:b/>
          <w:color w:val="000066"/>
          <w:spacing w:val="-20"/>
          <w:sz w:val="20"/>
          <w:szCs w:val="20"/>
        </w:rPr>
        <w:t xml:space="preserve"> </w:t>
      </w:r>
      <w:r w:rsidR="001B2861">
        <w:rPr>
          <w:b/>
          <w:color w:val="000066"/>
          <w:sz w:val="20"/>
          <w:szCs w:val="20"/>
        </w:rPr>
        <w:t>16</w:t>
      </w:r>
      <w:r w:rsidR="001B2861" w:rsidRPr="001B2861">
        <w:rPr>
          <w:b/>
          <w:color w:val="000066"/>
          <w:sz w:val="20"/>
          <w:szCs w:val="20"/>
          <w:vertAlign w:val="superscript"/>
        </w:rPr>
        <w:t>th</w:t>
      </w:r>
      <w:r w:rsidR="001B2861">
        <w:rPr>
          <w:b/>
          <w:color w:val="000066"/>
          <w:sz w:val="20"/>
          <w:szCs w:val="20"/>
        </w:rPr>
        <w:t xml:space="preserve"> February 2025</w:t>
      </w:r>
    </w:p>
    <w:p w:rsidR="00305C1B" w:rsidRPr="00F97B68" w:rsidRDefault="009E5DDD">
      <w:pPr>
        <w:pStyle w:val="Heading2"/>
        <w:ind w:right="843"/>
        <w:rPr>
          <w:sz w:val="20"/>
          <w:szCs w:val="20"/>
        </w:rPr>
      </w:pPr>
      <w:proofErr w:type="gramStart"/>
      <w:r w:rsidRPr="00F97B68">
        <w:rPr>
          <w:color w:val="000066"/>
          <w:sz w:val="20"/>
          <w:szCs w:val="20"/>
        </w:rPr>
        <w:t>at</w:t>
      </w:r>
      <w:proofErr w:type="gramEnd"/>
      <w:r w:rsidRPr="00F97B68">
        <w:rPr>
          <w:color w:val="000066"/>
          <w:spacing w:val="21"/>
          <w:sz w:val="20"/>
          <w:szCs w:val="20"/>
        </w:rPr>
        <w:t xml:space="preserve"> </w:t>
      </w:r>
      <w:r w:rsidRPr="00F97B68">
        <w:rPr>
          <w:color w:val="000066"/>
          <w:sz w:val="20"/>
          <w:szCs w:val="20"/>
        </w:rPr>
        <w:t>Beverley</w:t>
      </w:r>
      <w:r w:rsidRPr="00F97B68">
        <w:rPr>
          <w:color w:val="000066"/>
          <w:spacing w:val="-1"/>
          <w:sz w:val="20"/>
          <w:szCs w:val="20"/>
        </w:rPr>
        <w:t xml:space="preserve"> </w:t>
      </w:r>
      <w:r w:rsidRPr="00F97B68">
        <w:rPr>
          <w:color w:val="000066"/>
          <w:sz w:val="20"/>
          <w:szCs w:val="20"/>
        </w:rPr>
        <w:t>Leisure</w:t>
      </w:r>
      <w:r w:rsidRPr="00F97B68">
        <w:rPr>
          <w:color w:val="000066"/>
          <w:spacing w:val="-3"/>
          <w:sz w:val="20"/>
          <w:szCs w:val="20"/>
        </w:rPr>
        <w:t xml:space="preserve"> </w:t>
      </w:r>
      <w:r w:rsidRPr="00F97B68">
        <w:rPr>
          <w:color w:val="000066"/>
          <w:spacing w:val="-2"/>
          <w:sz w:val="20"/>
          <w:szCs w:val="20"/>
        </w:rPr>
        <w:t>Centre</w:t>
      </w:r>
    </w:p>
    <w:p w:rsidR="00305C1B" w:rsidRPr="00F97B68" w:rsidRDefault="009E5DDD">
      <w:pPr>
        <w:spacing w:before="238" w:line="303" w:lineRule="exact"/>
        <w:ind w:left="768" w:right="848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ASA</w:t>
      </w:r>
      <w:r w:rsidRPr="00F97B68">
        <w:rPr>
          <w:b/>
          <w:color w:val="000066"/>
          <w:spacing w:val="-1"/>
          <w:sz w:val="20"/>
          <w:szCs w:val="20"/>
        </w:rPr>
        <w:t xml:space="preserve"> </w:t>
      </w:r>
      <w:proofErr w:type="spellStart"/>
      <w:r w:rsidRPr="00F97B68">
        <w:rPr>
          <w:b/>
          <w:color w:val="000066"/>
          <w:sz w:val="20"/>
          <w:szCs w:val="20"/>
        </w:rPr>
        <w:t>Licenced</w:t>
      </w:r>
      <w:proofErr w:type="spellEnd"/>
      <w:r w:rsidRPr="00F97B68">
        <w:rPr>
          <w:b/>
          <w:color w:val="000066"/>
          <w:spacing w:val="-1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Meet</w:t>
      </w:r>
      <w:r w:rsidRPr="00F97B68">
        <w:rPr>
          <w:b/>
          <w:color w:val="000066"/>
          <w:spacing w:val="-3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-</w:t>
      </w:r>
      <w:r w:rsidRPr="00F97B68">
        <w:rPr>
          <w:b/>
          <w:color w:val="000066"/>
          <w:spacing w:val="-1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Level</w:t>
      </w:r>
      <w:r w:rsidRPr="00F97B68">
        <w:rPr>
          <w:b/>
          <w:color w:val="000066"/>
          <w:spacing w:val="-1"/>
          <w:sz w:val="20"/>
          <w:szCs w:val="20"/>
        </w:rPr>
        <w:t xml:space="preserve"> </w:t>
      </w:r>
      <w:r w:rsidR="005C673C" w:rsidRPr="00F97B68">
        <w:rPr>
          <w:b/>
          <w:color w:val="000066"/>
          <w:spacing w:val="-1"/>
          <w:sz w:val="20"/>
          <w:szCs w:val="20"/>
        </w:rPr>
        <w:t>4</w:t>
      </w:r>
    </w:p>
    <w:p w:rsidR="00305C1B" w:rsidRPr="00F97B68" w:rsidRDefault="009E5DDD">
      <w:pPr>
        <w:spacing w:line="205" w:lineRule="exact"/>
        <w:ind w:left="839" w:right="839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Times</w:t>
      </w:r>
      <w:r w:rsidRPr="00F97B68">
        <w:rPr>
          <w:b/>
          <w:color w:val="000066"/>
          <w:spacing w:val="-11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achieved</w:t>
      </w:r>
      <w:r w:rsidRPr="00F97B68">
        <w:rPr>
          <w:b/>
          <w:color w:val="000066"/>
          <w:spacing w:val="-10"/>
          <w:sz w:val="20"/>
          <w:szCs w:val="20"/>
        </w:rPr>
        <w:t xml:space="preserve"> </w:t>
      </w:r>
      <w:r w:rsidR="005C673C" w:rsidRPr="00F97B68">
        <w:rPr>
          <w:b/>
          <w:color w:val="000066"/>
          <w:spacing w:val="-10"/>
          <w:sz w:val="20"/>
          <w:szCs w:val="20"/>
        </w:rPr>
        <w:t xml:space="preserve">(not 25m) </w:t>
      </w:r>
      <w:r w:rsidRPr="00F97B68">
        <w:rPr>
          <w:b/>
          <w:color w:val="000066"/>
          <w:sz w:val="20"/>
          <w:szCs w:val="20"/>
        </w:rPr>
        <w:t>will</w:t>
      </w:r>
      <w:r w:rsidRPr="00F97B68">
        <w:rPr>
          <w:b/>
          <w:color w:val="000066"/>
          <w:spacing w:val="-12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be</w:t>
      </w:r>
      <w:r w:rsidRPr="00F97B68">
        <w:rPr>
          <w:b/>
          <w:color w:val="000066"/>
          <w:spacing w:val="-8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accepted</w:t>
      </w:r>
      <w:r w:rsidRPr="00F97B68">
        <w:rPr>
          <w:b/>
          <w:color w:val="000066"/>
          <w:spacing w:val="-10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for</w:t>
      </w:r>
      <w:r w:rsidRPr="00F97B68">
        <w:rPr>
          <w:b/>
          <w:color w:val="000066"/>
          <w:spacing w:val="-9"/>
          <w:sz w:val="20"/>
          <w:szCs w:val="20"/>
        </w:rPr>
        <w:t xml:space="preserve"> </w:t>
      </w:r>
      <w:r w:rsidR="008A1E84">
        <w:rPr>
          <w:b/>
          <w:color w:val="000066"/>
          <w:sz w:val="20"/>
          <w:szCs w:val="20"/>
        </w:rPr>
        <w:t>county events.</w:t>
      </w:r>
    </w:p>
    <w:p w:rsidR="00305C1B" w:rsidRPr="00F97B68" w:rsidRDefault="00305C1B">
      <w:pPr>
        <w:pStyle w:val="BodyText"/>
        <w:spacing w:before="7"/>
        <w:ind w:left="0" w:firstLine="0"/>
        <w:rPr>
          <w:b/>
          <w:sz w:val="20"/>
          <w:szCs w:val="20"/>
        </w:rPr>
      </w:pPr>
    </w:p>
    <w:p w:rsidR="00305C1B" w:rsidRPr="00F97B68" w:rsidRDefault="005C673C" w:rsidP="00F97B68">
      <w:pPr>
        <w:ind w:left="2645" w:right="2729"/>
        <w:jc w:val="center"/>
        <w:rPr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25m</w:t>
      </w:r>
      <w:r w:rsidR="00F97B68">
        <w:rPr>
          <w:b/>
          <w:color w:val="000066"/>
          <w:sz w:val="20"/>
          <w:szCs w:val="20"/>
        </w:rPr>
        <w:t xml:space="preserve"> (8 &amp;Under)</w:t>
      </w:r>
      <w:r w:rsidRPr="00F97B68">
        <w:rPr>
          <w:b/>
          <w:color w:val="000066"/>
          <w:sz w:val="20"/>
          <w:szCs w:val="20"/>
        </w:rPr>
        <w:t xml:space="preserve"> &amp; </w:t>
      </w:r>
      <w:r w:rsidR="009E5DDD" w:rsidRPr="00F97B68">
        <w:rPr>
          <w:b/>
          <w:color w:val="000066"/>
          <w:sz w:val="20"/>
          <w:szCs w:val="20"/>
        </w:rPr>
        <w:t>50m</w:t>
      </w:r>
      <w:r w:rsidR="009E5DDD" w:rsidRPr="00F97B68">
        <w:rPr>
          <w:b/>
          <w:color w:val="000066"/>
          <w:spacing w:val="-5"/>
          <w:sz w:val="20"/>
          <w:szCs w:val="20"/>
        </w:rPr>
        <w:t xml:space="preserve"> </w:t>
      </w:r>
      <w:r w:rsidR="001B2861">
        <w:rPr>
          <w:b/>
          <w:color w:val="000066"/>
          <w:sz w:val="20"/>
          <w:szCs w:val="20"/>
        </w:rPr>
        <w:t xml:space="preserve">&amp; 100m all 4 strokes &amp; </w:t>
      </w:r>
      <w:proofErr w:type="gramStart"/>
      <w:r w:rsidR="001B2861">
        <w:rPr>
          <w:b/>
          <w:color w:val="000066"/>
          <w:sz w:val="20"/>
          <w:szCs w:val="20"/>
        </w:rPr>
        <w:t xml:space="preserve">100IM </w:t>
      </w:r>
      <w:r w:rsidR="009E5DDD" w:rsidRPr="00F97B68">
        <w:rPr>
          <w:b/>
          <w:color w:val="000066"/>
          <w:sz w:val="20"/>
          <w:szCs w:val="20"/>
        </w:rPr>
        <w:t xml:space="preserve"> HDW</w:t>
      </w:r>
      <w:proofErr w:type="gramEnd"/>
      <w:r w:rsidR="00F97B68">
        <w:rPr>
          <w:b/>
          <w:color w:val="000066"/>
          <w:sz w:val="20"/>
          <w:szCs w:val="20"/>
        </w:rPr>
        <w:t xml:space="preserve">    </w:t>
      </w:r>
      <w:r w:rsidR="009E5DDD" w:rsidRPr="00F97B68">
        <w:rPr>
          <w:b/>
          <w:color w:val="000066"/>
          <w:sz w:val="20"/>
          <w:szCs w:val="20"/>
        </w:rPr>
        <w:t>(Age</w:t>
      </w:r>
      <w:r w:rsidR="009E5DDD" w:rsidRPr="00F97B68">
        <w:rPr>
          <w:b/>
          <w:color w:val="000066"/>
          <w:spacing w:val="-4"/>
          <w:sz w:val="20"/>
          <w:szCs w:val="20"/>
        </w:rPr>
        <w:t xml:space="preserve"> </w:t>
      </w:r>
      <w:r w:rsidR="009E5DDD" w:rsidRPr="00F97B68">
        <w:rPr>
          <w:b/>
          <w:color w:val="000066"/>
          <w:sz w:val="20"/>
          <w:szCs w:val="20"/>
        </w:rPr>
        <w:t>on</w:t>
      </w:r>
      <w:r w:rsidR="009E5DDD" w:rsidRPr="00F97B68">
        <w:rPr>
          <w:b/>
          <w:color w:val="000066"/>
          <w:spacing w:val="-3"/>
          <w:sz w:val="20"/>
          <w:szCs w:val="20"/>
        </w:rPr>
        <w:t xml:space="preserve"> </w:t>
      </w:r>
      <w:r w:rsidR="009E5DDD" w:rsidRPr="00F97B68">
        <w:rPr>
          <w:b/>
          <w:color w:val="000066"/>
          <w:sz w:val="20"/>
          <w:szCs w:val="20"/>
        </w:rPr>
        <w:t>Day)</w:t>
      </w:r>
      <w:r w:rsidR="009E5DDD" w:rsidRPr="00F97B68">
        <w:rPr>
          <w:sz w:val="20"/>
          <w:szCs w:val="20"/>
        </w:rPr>
        <w:tab/>
      </w:r>
    </w:p>
    <w:p w:rsidR="00305C1B" w:rsidRPr="00F97B68" w:rsidRDefault="00305C1B">
      <w:pPr>
        <w:rPr>
          <w:sz w:val="20"/>
          <w:szCs w:val="20"/>
        </w:rPr>
        <w:sectPr w:rsidR="00305C1B" w:rsidRPr="00F97B68">
          <w:type w:val="continuous"/>
          <w:pgSz w:w="11930" w:h="16860"/>
          <w:pgMar w:top="620" w:right="540" w:bottom="280" w:left="560" w:header="720" w:footer="720" w:gutter="0"/>
          <w:cols w:space="720"/>
        </w:sectPr>
      </w:pPr>
    </w:p>
    <w:p w:rsidR="00305C1B" w:rsidRPr="00F97B68" w:rsidRDefault="009E5DDD">
      <w:pPr>
        <w:spacing w:before="225"/>
        <w:ind w:left="1523" w:right="1530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lastRenderedPageBreak/>
        <w:t>Modern</w:t>
      </w:r>
      <w:r w:rsidRPr="00F97B68">
        <w:rPr>
          <w:b/>
          <w:color w:val="000066"/>
          <w:spacing w:val="-2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eight</w:t>
      </w:r>
      <w:r w:rsidRPr="00F97B68">
        <w:rPr>
          <w:b/>
          <w:color w:val="000066"/>
          <w:spacing w:val="-3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lane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25m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pool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with</w:t>
      </w:r>
      <w:r w:rsidRPr="00F97B68">
        <w:rPr>
          <w:b/>
          <w:color w:val="000066"/>
          <w:spacing w:val="-2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anti-wave</w:t>
      </w:r>
      <w:r w:rsidRPr="00F97B68">
        <w:rPr>
          <w:b/>
          <w:color w:val="000066"/>
          <w:spacing w:val="-3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lane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ropes</w:t>
      </w:r>
      <w:r w:rsidRPr="00F97B68">
        <w:rPr>
          <w:b/>
          <w:color w:val="000066"/>
          <w:spacing w:val="-2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and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full electronic timing &amp; score</w:t>
      </w:r>
      <w:r w:rsidR="005C673C" w:rsidRPr="00F97B68">
        <w:rPr>
          <w:b/>
          <w:color w:val="000066"/>
          <w:sz w:val="20"/>
          <w:szCs w:val="20"/>
        </w:rPr>
        <w:t xml:space="preserve">board </w:t>
      </w:r>
    </w:p>
    <w:p w:rsidR="00305C1B" w:rsidRPr="00F97B68" w:rsidRDefault="00305C1B">
      <w:pPr>
        <w:pStyle w:val="BodyText"/>
        <w:spacing w:before="3"/>
        <w:ind w:left="0" w:firstLine="0"/>
        <w:rPr>
          <w:b/>
          <w:sz w:val="20"/>
          <w:szCs w:val="20"/>
        </w:rPr>
      </w:pPr>
    </w:p>
    <w:p w:rsidR="00305C1B" w:rsidRPr="00F97B68" w:rsidRDefault="009E5DDD">
      <w:pPr>
        <w:ind w:left="770" w:right="848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Entry</w:t>
      </w:r>
      <w:r w:rsidRPr="00F97B68">
        <w:rPr>
          <w:b/>
          <w:color w:val="000066"/>
          <w:spacing w:val="9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Fees:</w:t>
      </w:r>
      <w:r w:rsidRPr="00F97B68">
        <w:rPr>
          <w:b/>
          <w:color w:val="000066"/>
          <w:spacing w:val="12"/>
          <w:sz w:val="20"/>
          <w:szCs w:val="20"/>
        </w:rPr>
        <w:t xml:space="preserve"> </w:t>
      </w:r>
      <w:r w:rsidR="005C673C" w:rsidRPr="00F97B68">
        <w:rPr>
          <w:b/>
          <w:color w:val="000066"/>
          <w:sz w:val="20"/>
          <w:szCs w:val="20"/>
        </w:rPr>
        <w:t>£2</w:t>
      </w:r>
      <w:r w:rsidRPr="00F97B68">
        <w:rPr>
          <w:b/>
          <w:color w:val="000066"/>
          <w:sz w:val="20"/>
          <w:szCs w:val="20"/>
        </w:rPr>
        <w:t>.00</w:t>
      </w:r>
      <w:r w:rsidRPr="00F97B68">
        <w:rPr>
          <w:b/>
          <w:color w:val="000066"/>
          <w:spacing w:val="8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per</w:t>
      </w:r>
      <w:r w:rsidRPr="00F97B68">
        <w:rPr>
          <w:b/>
          <w:color w:val="000066"/>
          <w:spacing w:val="12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individual</w:t>
      </w:r>
      <w:r w:rsidRPr="00F97B68">
        <w:rPr>
          <w:b/>
          <w:color w:val="000066"/>
          <w:spacing w:val="9"/>
          <w:sz w:val="20"/>
          <w:szCs w:val="20"/>
        </w:rPr>
        <w:t xml:space="preserve"> </w:t>
      </w:r>
      <w:r w:rsidRPr="00F97B68">
        <w:rPr>
          <w:b/>
          <w:color w:val="000066"/>
          <w:spacing w:val="-2"/>
          <w:sz w:val="20"/>
          <w:szCs w:val="20"/>
        </w:rPr>
        <w:t>event.</w:t>
      </w:r>
    </w:p>
    <w:p w:rsidR="00305C1B" w:rsidRPr="00F97B68" w:rsidRDefault="009E5DDD" w:rsidP="007E01C6">
      <w:pPr>
        <w:ind w:left="392" w:right="398" w:firstLine="4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 xml:space="preserve">Entries accepted through </w:t>
      </w:r>
      <w:r w:rsidR="005C673C" w:rsidRPr="00F97B68">
        <w:rPr>
          <w:b/>
          <w:color w:val="000066"/>
          <w:sz w:val="20"/>
          <w:szCs w:val="20"/>
        </w:rPr>
        <w:t>swim manager entry only</w:t>
      </w:r>
    </w:p>
    <w:p w:rsidR="00BE4BC9" w:rsidRDefault="009E5DDD">
      <w:pPr>
        <w:spacing w:before="178"/>
        <w:ind w:left="772" w:right="848"/>
        <w:jc w:val="center"/>
        <w:rPr>
          <w:b/>
          <w:color w:val="000066"/>
          <w:spacing w:val="7"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Spectators</w:t>
      </w:r>
      <w:r w:rsidRPr="00F97B68">
        <w:rPr>
          <w:b/>
          <w:color w:val="000066"/>
          <w:spacing w:val="8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£</w:t>
      </w:r>
      <w:r w:rsidR="005C673C" w:rsidRPr="00F97B68">
        <w:rPr>
          <w:b/>
          <w:color w:val="000066"/>
          <w:sz w:val="20"/>
          <w:szCs w:val="20"/>
        </w:rPr>
        <w:t>2</w:t>
      </w:r>
      <w:r w:rsidR="00BE4BC9">
        <w:rPr>
          <w:b/>
          <w:color w:val="000066"/>
          <w:spacing w:val="7"/>
          <w:sz w:val="20"/>
          <w:szCs w:val="20"/>
        </w:rPr>
        <w:t>.00</w:t>
      </w:r>
    </w:p>
    <w:p w:rsidR="00305C1B" w:rsidRPr="00F97B68" w:rsidRDefault="005C673C">
      <w:pPr>
        <w:spacing w:before="178"/>
        <w:ind w:left="772" w:right="848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4.30pm to 7.30pm</w:t>
      </w:r>
    </w:p>
    <w:p w:rsidR="00305C1B" w:rsidRPr="00F97B68" w:rsidRDefault="009E5DDD" w:rsidP="00F97B68">
      <w:pPr>
        <w:spacing w:before="1"/>
        <w:ind w:left="839" w:right="846"/>
        <w:jc w:val="center"/>
        <w:rPr>
          <w:b/>
          <w:sz w:val="20"/>
          <w:szCs w:val="20"/>
        </w:rPr>
      </w:pPr>
      <w:r w:rsidRPr="00F97B68">
        <w:rPr>
          <w:b/>
          <w:color w:val="000066"/>
          <w:sz w:val="20"/>
          <w:szCs w:val="20"/>
        </w:rPr>
        <w:t>Tickets</w:t>
      </w:r>
      <w:r w:rsidRPr="00F97B68">
        <w:rPr>
          <w:b/>
          <w:color w:val="000066"/>
          <w:spacing w:val="-3"/>
          <w:sz w:val="20"/>
          <w:szCs w:val="20"/>
        </w:rPr>
        <w:t xml:space="preserve"> </w:t>
      </w:r>
      <w:r w:rsidRPr="00F97B68">
        <w:rPr>
          <w:b/>
          <w:color w:val="000066"/>
          <w:sz w:val="20"/>
          <w:szCs w:val="20"/>
        </w:rPr>
        <w:t>purchased</w:t>
      </w:r>
      <w:r w:rsidRPr="00F97B68">
        <w:rPr>
          <w:b/>
          <w:color w:val="000066"/>
          <w:spacing w:val="-4"/>
          <w:sz w:val="20"/>
          <w:szCs w:val="20"/>
        </w:rPr>
        <w:t xml:space="preserve"> </w:t>
      </w:r>
      <w:r w:rsidR="006239A0" w:rsidRPr="00F97B68">
        <w:rPr>
          <w:b/>
          <w:color w:val="000066"/>
          <w:sz w:val="20"/>
          <w:szCs w:val="20"/>
        </w:rPr>
        <w:t>on the day</w:t>
      </w:r>
      <w:r w:rsidR="005C673C" w:rsidRPr="00F97B68">
        <w:rPr>
          <w:b/>
          <w:color w:val="000066"/>
          <w:spacing w:val="-5"/>
          <w:sz w:val="20"/>
          <w:szCs w:val="20"/>
        </w:rPr>
        <w:t>.</w:t>
      </w:r>
    </w:p>
    <w:p w:rsidR="005C673C" w:rsidRDefault="009E5DDD" w:rsidP="008B276F">
      <w:pPr>
        <w:pStyle w:val="Heading2"/>
        <w:spacing w:before="176"/>
        <w:rPr>
          <w:color w:val="000066"/>
          <w:spacing w:val="-4"/>
          <w:sz w:val="20"/>
          <w:szCs w:val="20"/>
        </w:rPr>
      </w:pPr>
      <w:r w:rsidRPr="00F97B68">
        <w:rPr>
          <w:color w:val="000066"/>
          <w:sz w:val="20"/>
          <w:szCs w:val="20"/>
        </w:rPr>
        <w:t>Closing</w:t>
      </w:r>
      <w:r w:rsidRPr="00F97B68">
        <w:rPr>
          <w:color w:val="000066"/>
          <w:spacing w:val="-2"/>
          <w:sz w:val="20"/>
          <w:szCs w:val="20"/>
        </w:rPr>
        <w:t xml:space="preserve"> </w:t>
      </w:r>
      <w:r w:rsidR="001B2861">
        <w:rPr>
          <w:color w:val="000066"/>
          <w:sz w:val="20"/>
          <w:szCs w:val="20"/>
        </w:rPr>
        <w:t>Date: 15</w:t>
      </w:r>
      <w:r w:rsidR="001B2861" w:rsidRPr="001B2861">
        <w:rPr>
          <w:color w:val="000066"/>
          <w:sz w:val="20"/>
          <w:szCs w:val="20"/>
          <w:vertAlign w:val="superscript"/>
        </w:rPr>
        <w:t>th</w:t>
      </w:r>
      <w:r w:rsidR="001B2861">
        <w:rPr>
          <w:color w:val="000066"/>
          <w:sz w:val="20"/>
          <w:szCs w:val="20"/>
        </w:rPr>
        <w:t xml:space="preserve"> February 2025</w:t>
      </w:r>
      <w:r w:rsidR="008B276F" w:rsidRPr="00F97B68">
        <w:rPr>
          <w:color w:val="000066"/>
          <w:spacing w:val="-4"/>
          <w:sz w:val="20"/>
          <w:szCs w:val="20"/>
        </w:rPr>
        <w:t xml:space="preserve"> </w:t>
      </w:r>
    </w:p>
    <w:p w:rsidR="00BE4BC9" w:rsidRPr="00F97B68" w:rsidRDefault="00BE4BC9" w:rsidP="008B276F">
      <w:pPr>
        <w:pStyle w:val="Heading2"/>
        <w:spacing w:before="176"/>
        <w:rPr>
          <w:color w:val="000066"/>
          <w:spacing w:val="-4"/>
          <w:sz w:val="20"/>
          <w:szCs w:val="20"/>
        </w:rPr>
      </w:pPr>
    </w:p>
    <w:tbl>
      <w:tblPr>
        <w:tblpPr w:leftFromText="180" w:rightFromText="180" w:vertAnchor="page" w:horzAnchor="margin" w:tblpXSpec="center" w:tblpY="10761"/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168"/>
      </w:tblGrid>
      <w:tr w:rsidR="00F97B68" w:rsidTr="00BE4BC9">
        <w:trPr>
          <w:trHeight w:val="338"/>
        </w:trPr>
        <w:tc>
          <w:tcPr>
            <w:tcW w:w="5882" w:type="dxa"/>
            <w:gridSpan w:val="2"/>
            <w:tcBorders>
              <w:bottom w:val="nil"/>
            </w:tcBorders>
            <w:shd w:val="clear" w:color="auto" w:fill="CCFFFF"/>
          </w:tcPr>
          <w:p w:rsidR="00F97B68" w:rsidRPr="00FC3757" w:rsidRDefault="00F97B68" w:rsidP="00BE4BC9">
            <w:pPr>
              <w:pStyle w:val="BodyText"/>
              <w:rPr>
                <w:b/>
              </w:rPr>
            </w:pPr>
            <w:r w:rsidRPr="00FC3757">
              <w:rPr>
                <w:b/>
              </w:rPr>
              <w:t>Session</w:t>
            </w:r>
            <w:r w:rsidRPr="00FC3757">
              <w:rPr>
                <w:b/>
                <w:spacing w:val="-5"/>
              </w:rPr>
              <w:t xml:space="preserve"> </w:t>
            </w:r>
            <w:r w:rsidRPr="00FC3757">
              <w:rPr>
                <w:b/>
              </w:rPr>
              <w:t>1 4.30pm Warm Up Start 5pm Finish 7.30pm</w:t>
            </w:r>
          </w:p>
        </w:tc>
      </w:tr>
      <w:tr w:rsidR="00F97B68" w:rsidTr="00BE4BC9">
        <w:trPr>
          <w:trHeight w:val="662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97B68" w:rsidRDefault="00F97B68" w:rsidP="00BE4BC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97B68" w:rsidRDefault="00F97B68" w:rsidP="00BE4BC9">
            <w:pPr>
              <w:pStyle w:val="TableParagraph"/>
              <w:spacing w:before="0"/>
              <w:ind w:right="55"/>
              <w:jc w:val="right"/>
              <w:rPr>
                <w:spacing w:val="-5"/>
                <w:w w:val="105"/>
                <w:sz w:val="15"/>
              </w:rPr>
            </w:pPr>
          </w:p>
          <w:p w:rsidR="00F97B68" w:rsidRDefault="00F97B68" w:rsidP="00BE4BC9">
            <w:pPr>
              <w:pStyle w:val="TableParagraph"/>
              <w:spacing w:before="0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Pr="00F97B68" w:rsidRDefault="00F97B68" w:rsidP="00BE4BC9">
            <w:pPr>
              <w:pStyle w:val="TableParagraph"/>
              <w:spacing w:before="0" w:line="192" w:lineRule="exact"/>
              <w:ind w:left="78" w:right="813"/>
              <w:jc w:val="center"/>
              <w:rPr>
                <w:b/>
                <w:color w:val="000066"/>
                <w:sz w:val="17"/>
              </w:rPr>
            </w:pPr>
          </w:p>
          <w:p w:rsidR="00F97B68" w:rsidRDefault="00F97B68" w:rsidP="00BE4BC9">
            <w:pPr>
              <w:pStyle w:val="TableParagraph"/>
              <w:spacing w:before="30"/>
              <w:ind w:left="78" w:right="914"/>
              <w:rPr>
                <w:sz w:val="15"/>
              </w:rPr>
            </w:pPr>
          </w:p>
          <w:p w:rsidR="00F97B68" w:rsidRDefault="00F97B68" w:rsidP="00BE4BC9">
            <w:pPr>
              <w:pStyle w:val="TableParagraph"/>
              <w:spacing w:before="30"/>
              <w:ind w:left="78" w:right="914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</w:p>
          <w:p w:rsidR="00F97B68" w:rsidRDefault="00F97B68" w:rsidP="00BE4BC9">
            <w:pPr>
              <w:pStyle w:val="TableParagraph"/>
              <w:spacing w:before="30"/>
              <w:ind w:left="78" w:right="914"/>
              <w:rPr>
                <w:sz w:val="15"/>
              </w:rPr>
            </w:pPr>
            <w:r>
              <w:rPr>
                <w:sz w:val="15"/>
              </w:rPr>
              <w:t xml:space="preserve">   </w:t>
            </w:r>
            <w:r w:rsidRPr="00F97B68">
              <w:rPr>
                <w:sz w:val="15"/>
              </w:rPr>
              <w:t>Mixed 25m Backstroke 8yrs &amp; under</w:t>
            </w:r>
          </w:p>
        </w:tc>
      </w:tr>
      <w:tr w:rsidR="00F97B68" w:rsidTr="00BE4BC9">
        <w:trPr>
          <w:trHeight w:val="237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Open Boys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Backstroke Open</w:t>
            </w:r>
          </w:p>
        </w:tc>
      </w:tr>
      <w:tr w:rsidR="00F97B68" w:rsidTr="00BE4BC9">
        <w:trPr>
          <w:trHeight w:val="239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103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Girls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50m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Backstroke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104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1B2861" w:rsidP="001B2861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Mixed 100m Backstroke Open</w:t>
            </w:r>
          </w:p>
        </w:tc>
      </w:tr>
      <w:tr w:rsidR="00F97B68" w:rsidTr="00BE4BC9">
        <w:trPr>
          <w:trHeight w:val="238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105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Mixed 25m Breaststroke 8 years &amp; under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106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Open Boys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50m Breaststroke Open</w:t>
            </w:r>
          </w:p>
        </w:tc>
      </w:tr>
      <w:tr w:rsidR="00F97B68" w:rsidTr="00BE4BC9">
        <w:trPr>
          <w:trHeight w:val="236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Girls 50m Breaststroke Open</w:t>
            </w:r>
          </w:p>
        </w:tc>
      </w:tr>
      <w:tr w:rsidR="00F97B68" w:rsidTr="00BE4BC9">
        <w:trPr>
          <w:trHeight w:val="241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spacing w:before="11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1B2861" w:rsidP="00BE4BC9">
            <w:pPr>
              <w:pStyle w:val="TableParagraph"/>
              <w:spacing w:before="11"/>
              <w:ind w:left="224"/>
              <w:rPr>
                <w:sz w:val="15"/>
              </w:rPr>
            </w:pPr>
            <w:r>
              <w:rPr>
                <w:sz w:val="15"/>
              </w:rPr>
              <w:t>Mixed 100m Breaststroke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109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 xml:space="preserve">Mixed 25m </w:t>
            </w:r>
            <w:r>
              <w:rPr>
                <w:spacing w:val="-2"/>
                <w:sz w:val="15"/>
              </w:rPr>
              <w:t>Butterfly 8 years &amp; under</w:t>
            </w:r>
          </w:p>
        </w:tc>
      </w:tr>
      <w:tr w:rsidR="00F97B68" w:rsidTr="00BE4BC9">
        <w:trPr>
          <w:trHeight w:val="237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spacing w:before="11"/>
              <w:ind w:left="224"/>
              <w:rPr>
                <w:sz w:val="15"/>
              </w:rPr>
            </w:pPr>
            <w:r>
              <w:rPr>
                <w:sz w:val="15"/>
              </w:rPr>
              <w:t>Open Boys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50m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Butterfly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w w:val="105"/>
                <w:sz w:val="15"/>
              </w:rPr>
              <w:t>Girls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50m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Butterfly Open</w:t>
            </w:r>
          </w:p>
        </w:tc>
      </w:tr>
      <w:tr w:rsidR="00F97B68" w:rsidTr="00BE4BC9">
        <w:trPr>
          <w:trHeight w:val="236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112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1B2861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Mixed 100m Butterfly Open</w:t>
            </w:r>
          </w:p>
        </w:tc>
      </w:tr>
      <w:tr w:rsidR="00F97B68" w:rsidTr="00BE4BC9">
        <w:trPr>
          <w:trHeight w:val="241"/>
        </w:trPr>
        <w:tc>
          <w:tcPr>
            <w:tcW w:w="714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spacing w:before="11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113</w:t>
            </w:r>
          </w:p>
        </w:tc>
        <w:tc>
          <w:tcPr>
            <w:tcW w:w="5168" w:type="dxa"/>
            <w:tcBorders>
              <w:top w:val="nil"/>
            </w:tcBorders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Mixed 25m Freestyle 8 years &amp; under</w:t>
            </w:r>
          </w:p>
        </w:tc>
      </w:tr>
      <w:tr w:rsidR="00F97B68" w:rsidTr="00BE4BC9">
        <w:trPr>
          <w:trHeight w:val="237"/>
        </w:trPr>
        <w:tc>
          <w:tcPr>
            <w:tcW w:w="714" w:type="dxa"/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114</w:t>
            </w:r>
          </w:p>
        </w:tc>
        <w:tc>
          <w:tcPr>
            <w:tcW w:w="5168" w:type="dxa"/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Open Boys</w:t>
            </w:r>
            <w:r>
              <w:rPr>
                <w:spacing w:val="4"/>
                <w:sz w:val="15"/>
              </w:rPr>
              <w:t xml:space="preserve"> 50m Freestyle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115</w:t>
            </w:r>
          </w:p>
        </w:tc>
        <w:tc>
          <w:tcPr>
            <w:tcW w:w="5168" w:type="dxa"/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w w:val="105"/>
                <w:sz w:val="15"/>
              </w:rPr>
              <w:t>Girls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50m Freestyle</w:t>
            </w:r>
            <w:r>
              <w:rPr>
                <w:spacing w:val="-2"/>
                <w:w w:val="105"/>
                <w:sz w:val="15"/>
              </w:rPr>
              <w:t xml:space="preserve">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116</w:t>
            </w:r>
          </w:p>
        </w:tc>
        <w:tc>
          <w:tcPr>
            <w:tcW w:w="5168" w:type="dxa"/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Mixe</w:t>
            </w:r>
            <w:r w:rsidR="001B2861">
              <w:rPr>
                <w:sz w:val="15"/>
              </w:rPr>
              <w:t>d 100m Freestyle  Open</w:t>
            </w:r>
          </w:p>
        </w:tc>
      </w:tr>
      <w:tr w:rsidR="00F97B68" w:rsidTr="00BE4BC9">
        <w:trPr>
          <w:trHeight w:val="240"/>
        </w:trPr>
        <w:tc>
          <w:tcPr>
            <w:tcW w:w="714" w:type="dxa"/>
            <w:shd w:val="clear" w:color="auto" w:fill="auto"/>
          </w:tcPr>
          <w:p w:rsidR="00F97B68" w:rsidRDefault="00F97B68" w:rsidP="00BE4BC9">
            <w:pPr>
              <w:pStyle w:val="TableParagraph"/>
              <w:ind w:right="55"/>
              <w:jc w:val="right"/>
              <w:rPr>
                <w:spacing w:val="-5"/>
                <w:w w:val="105"/>
                <w:sz w:val="15"/>
              </w:rPr>
            </w:pPr>
          </w:p>
        </w:tc>
        <w:tc>
          <w:tcPr>
            <w:tcW w:w="5168" w:type="dxa"/>
            <w:shd w:val="clear" w:color="auto" w:fill="auto"/>
          </w:tcPr>
          <w:p w:rsidR="00F97B68" w:rsidRDefault="00F97B68" w:rsidP="00BE4BC9">
            <w:pPr>
              <w:pStyle w:val="TableParagraph"/>
              <w:ind w:left="224"/>
              <w:rPr>
                <w:sz w:val="15"/>
              </w:rPr>
            </w:pPr>
          </w:p>
        </w:tc>
      </w:tr>
    </w:tbl>
    <w:p w:rsidR="00305C1B" w:rsidRPr="00F97B68" w:rsidRDefault="00F97B68" w:rsidP="008B276F">
      <w:pPr>
        <w:pStyle w:val="Heading2"/>
        <w:spacing w:before="176"/>
        <w:rPr>
          <w:sz w:val="18"/>
          <w:szCs w:val="18"/>
        </w:rPr>
      </w:pPr>
      <w:r>
        <w:rPr>
          <w:color w:val="000066"/>
          <w:spacing w:val="-4"/>
          <w:sz w:val="18"/>
          <w:szCs w:val="18"/>
        </w:rPr>
        <w:t>P</w:t>
      </w:r>
      <w:r w:rsidR="009E5DDD" w:rsidRPr="00F97B68">
        <w:rPr>
          <w:color w:val="000066"/>
          <w:spacing w:val="-4"/>
          <w:sz w:val="18"/>
          <w:szCs w:val="18"/>
        </w:rPr>
        <w:t>romoter:</w:t>
      </w:r>
      <w:r w:rsidR="009E5DDD" w:rsidRPr="00F97B68">
        <w:rPr>
          <w:color w:val="000066"/>
          <w:spacing w:val="-1"/>
          <w:sz w:val="18"/>
          <w:szCs w:val="18"/>
        </w:rPr>
        <w:t xml:space="preserve"> </w:t>
      </w:r>
      <w:proofErr w:type="spellStart"/>
      <w:r w:rsidR="009E5DDD" w:rsidRPr="00F97B68">
        <w:rPr>
          <w:color w:val="000066"/>
          <w:spacing w:val="-4"/>
          <w:sz w:val="18"/>
          <w:szCs w:val="18"/>
        </w:rPr>
        <w:t>Mr</w:t>
      </w:r>
      <w:proofErr w:type="spellEnd"/>
      <w:r w:rsidR="009E5DDD" w:rsidRPr="00F97B68">
        <w:rPr>
          <w:color w:val="000066"/>
          <w:spacing w:val="-3"/>
          <w:sz w:val="18"/>
          <w:szCs w:val="18"/>
        </w:rPr>
        <w:t xml:space="preserve"> </w:t>
      </w:r>
      <w:r w:rsidR="009E5DDD" w:rsidRPr="00F97B68">
        <w:rPr>
          <w:color w:val="000066"/>
          <w:spacing w:val="-4"/>
          <w:sz w:val="18"/>
          <w:szCs w:val="18"/>
        </w:rPr>
        <w:t>Wayne</w:t>
      </w:r>
      <w:r w:rsidR="009E5DDD" w:rsidRPr="00F97B68">
        <w:rPr>
          <w:color w:val="000066"/>
          <w:spacing w:val="-5"/>
          <w:sz w:val="18"/>
          <w:szCs w:val="18"/>
        </w:rPr>
        <w:t xml:space="preserve"> </w:t>
      </w:r>
      <w:r w:rsidR="009E5DDD" w:rsidRPr="00F97B68">
        <w:rPr>
          <w:color w:val="000066"/>
          <w:spacing w:val="-4"/>
          <w:sz w:val="18"/>
          <w:szCs w:val="18"/>
        </w:rPr>
        <w:t>Smith</w:t>
      </w:r>
    </w:p>
    <w:p w:rsidR="00305C1B" w:rsidRDefault="00305C1B">
      <w:pPr>
        <w:sectPr w:rsidR="00305C1B">
          <w:type w:val="continuous"/>
          <w:pgSz w:w="11930" w:h="16860"/>
          <w:pgMar w:top="620" w:right="540" w:bottom="280" w:left="560" w:header="720" w:footer="720" w:gutter="0"/>
          <w:cols w:space="720"/>
        </w:sectPr>
      </w:pPr>
    </w:p>
    <w:p w:rsidR="00305C1B" w:rsidRDefault="00305C1B">
      <w:pPr>
        <w:pStyle w:val="BodyText"/>
        <w:ind w:left="0" w:firstLine="0"/>
        <w:rPr>
          <w:b/>
          <w:sz w:val="20"/>
        </w:rPr>
      </w:pPr>
    </w:p>
    <w:p w:rsidR="00305C1B" w:rsidRDefault="00305C1B">
      <w:pPr>
        <w:pStyle w:val="BodyText"/>
        <w:spacing w:before="6"/>
        <w:ind w:left="0" w:firstLine="0"/>
        <w:rPr>
          <w:b/>
          <w:sz w:val="2"/>
        </w:rPr>
      </w:pPr>
    </w:p>
    <w:p w:rsidR="00305C1B" w:rsidRDefault="00D97B71">
      <w:pPr>
        <w:pStyle w:val="BodyText"/>
        <w:ind w:left="58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width:482.95pt;height:33.85pt;mso-left-percent:-10001;mso-top-percent:-10001;mso-position-horizontal:absolute;mso-position-horizontal-relative:char;mso-position-vertical:absolute;mso-position-vertical-relative:line;mso-left-percent:-10001;mso-top-percent:-10001" fillcolor="#cff" stroked="f">
            <v:textbox inset="0,0,0,0">
              <w:txbxContent>
                <w:p w:rsidR="00305C1B" w:rsidRDefault="009E5DDD">
                  <w:pPr>
                    <w:spacing w:before="208"/>
                    <w:ind w:left="3975" w:right="3976"/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66"/>
                      <w:sz w:val="21"/>
                    </w:rPr>
                    <w:t>Meet</w:t>
                  </w:r>
                  <w:r>
                    <w:rPr>
                      <w:color w:val="000066"/>
                      <w:spacing w:val="-2"/>
                      <w:sz w:val="21"/>
                    </w:rPr>
                    <w:t xml:space="preserve"> Conditions</w:t>
                  </w:r>
                </w:p>
              </w:txbxContent>
            </v:textbox>
            <w10:wrap type="none"/>
            <w10:anchorlock/>
          </v:shape>
        </w:pic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20"/>
        <w:rPr>
          <w:sz w:val="15"/>
        </w:rPr>
      </w:pPr>
      <w:r>
        <w:rPr>
          <w:color w:val="000066"/>
          <w:w w:val="105"/>
          <w:sz w:val="15"/>
        </w:rPr>
        <w:t>The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promoter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for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this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event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is</w:t>
      </w:r>
      <w:r>
        <w:rPr>
          <w:color w:val="000066"/>
          <w:spacing w:val="-11"/>
          <w:w w:val="105"/>
          <w:sz w:val="15"/>
        </w:rPr>
        <w:t xml:space="preserve"> </w:t>
      </w:r>
      <w:proofErr w:type="spellStart"/>
      <w:r>
        <w:rPr>
          <w:color w:val="000066"/>
          <w:w w:val="105"/>
          <w:sz w:val="15"/>
        </w:rPr>
        <w:t>Mr</w:t>
      </w:r>
      <w:proofErr w:type="spellEnd"/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Wayne</w:t>
      </w:r>
      <w:r>
        <w:rPr>
          <w:color w:val="000066"/>
          <w:spacing w:val="-6"/>
          <w:w w:val="105"/>
          <w:sz w:val="15"/>
        </w:rPr>
        <w:t xml:space="preserve"> </w:t>
      </w:r>
      <w:r>
        <w:rPr>
          <w:color w:val="000066"/>
          <w:spacing w:val="-2"/>
          <w:w w:val="105"/>
          <w:sz w:val="15"/>
        </w:rPr>
        <w:t>Smith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9"/>
        <w:rPr>
          <w:sz w:val="15"/>
        </w:rPr>
      </w:pPr>
      <w:r>
        <w:rPr>
          <w:color w:val="000066"/>
          <w:sz w:val="15"/>
        </w:rPr>
        <w:t>The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Competition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will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be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held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Under</w:t>
      </w:r>
      <w:r>
        <w:rPr>
          <w:color w:val="000066"/>
          <w:spacing w:val="2"/>
          <w:sz w:val="15"/>
        </w:rPr>
        <w:t xml:space="preserve"> </w:t>
      </w:r>
      <w:r>
        <w:rPr>
          <w:color w:val="000066"/>
          <w:sz w:val="15"/>
        </w:rPr>
        <w:t>ASA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Law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&amp; Technical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pacing w:val="-2"/>
          <w:sz w:val="15"/>
        </w:rPr>
        <w:t>Rules.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100" w:line="314" w:lineRule="auto"/>
        <w:ind w:right="913"/>
        <w:rPr>
          <w:sz w:val="15"/>
        </w:rPr>
      </w:pPr>
      <w:r>
        <w:rPr>
          <w:color w:val="000066"/>
          <w:w w:val="105"/>
          <w:sz w:val="15"/>
        </w:rPr>
        <w:t>Over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top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starts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may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used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at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Lead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Referee's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discretion.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Swimmers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are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requested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to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remain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in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water until ask to leave the pool.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44"/>
        <w:rPr>
          <w:sz w:val="15"/>
        </w:rPr>
      </w:pPr>
      <w:r>
        <w:rPr>
          <w:color w:val="000066"/>
          <w:w w:val="105"/>
          <w:sz w:val="15"/>
        </w:rPr>
        <w:t>The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one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start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rule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will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spacing w:val="-2"/>
          <w:w w:val="105"/>
          <w:sz w:val="15"/>
        </w:rPr>
        <w:t>apply.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9"/>
        <w:rPr>
          <w:sz w:val="15"/>
        </w:rPr>
      </w:pPr>
      <w:r>
        <w:rPr>
          <w:color w:val="000066"/>
          <w:sz w:val="15"/>
        </w:rPr>
        <w:t>There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is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no</w:t>
      </w:r>
      <w:r>
        <w:rPr>
          <w:color w:val="000066"/>
          <w:spacing w:val="1"/>
          <w:sz w:val="15"/>
        </w:rPr>
        <w:t xml:space="preserve"> </w:t>
      </w:r>
      <w:r>
        <w:rPr>
          <w:color w:val="000066"/>
          <w:sz w:val="15"/>
        </w:rPr>
        <w:t>secondary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strobe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z w:val="15"/>
        </w:rPr>
        <w:t>at</w:t>
      </w:r>
      <w:r>
        <w:rPr>
          <w:color w:val="000066"/>
          <w:spacing w:val="8"/>
          <w:sz w:val="15"/>
        </w:rPr>
        <w:t xml:space="preserve"> </w:t>
      </w:r>
      <w:r>
        <w:rPr>
          <w:color w:val="000066"/>
          <w:sz w:val="15"/>
        </w:rPr>
        <w:t>this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pacing w:val="-2"/>
          <w:sz w:val="15"/>
        </w:rPr>
        <w:t>event.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rPr>
          <w:sz w:val="15"/>
        </w:rPr>
      </w:pPr>
      <w:r>
        <w:rPr>
          <w:color w:val="000066"/>
          <w:sz w:val="15"/>
        </w:rPr>
        <w:t>All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z w:val="15"/>
        </w:rPr>
        <w:t>events</w:t>
      </w:r>
      <w:r>
        <w:rPr>
          <w:color w:val="000066"/>
          <w:spacing w:val="8"/>
          <w:sz w:val="15"/>
        </w:rPr>
        <w:t xml:space="preserve"> </w:t>
      </w:r>
      <w:r>
        <w:rPr>
          <w:color w:val="000066"/>
          <w:sz w:val="15"/>
        </w:rPr>
        <w:t>are</w:t>
      </w:r>
      <w:r>
        <w:rPr>
          <w:color w:val="000066"/>
          <w:spacing w:val="9"/>
          <w:sz w:val="15"/>
        </w:rPr>
        <w:t xml:space="preserve"> </w:t>
      </w:r>
      <w:r>
        <w:rPr>
          <w:color w:val="000066"/>
          <w:sz w:val="15"/>
        </w:rPr>
        <w:t>heat</w:t>
      </w:r>
      <w:r>
        <w:rPr>
          <w:color w:val="000066"/>
          <w:spacing w:val="8"/>
          <w:sz w:val="15"/>
        </w:rPr>
        <w:t xml:space="preserve"> </w:t>
      </w:r>
      <w:r>
        <w:rPr>
          <w:color w:val="000066"/>
          <w:sz w:val="15"/>
        </w:rPr>
        <w:t>declared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pacing w:val="-2"/>
          <w:sz w:val="15"/>
        </w:rPr>
        <w:t>winners.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8"/>
        <w:rPr>
          <w:sz w:val="15"/>
        </w:rPr>
      </w:pPr>
      <w:r>
        <w:rPr>
          <w:color w:val="000066"/>
          <w:sz w:val="15"/>
        </w:rPr>
        <w:t>The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Referee’s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decision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z w:val="15"/>
        </w:rPr>
        <w:t>is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pacing w:val="-2"/>
          <w:sz w:val="15"/>
        </w:rPr>
        <w:t>final.</w:t>
      </w:r>
    </w:p>
    <w:p w:rsidR="00305C1B" w:rsidRPr="00F97B68" w:rsidRDefault="009E5DDD" w:rsidP="00F97B68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9"/>
        <w:rPr>
          <w:sz w:val="15"/>
        </w:rPr>
      </w:pPr>
      <w:r w:rsidRPr="00F97B68">
        <w:rPr>
          <w:color w:val="000066"/>
          <w:sz w:val="15"/>
        </w:rPr>
        <w:t>The</w:t>
      </w:r>
      <w:r w:rsidRPr="00F97B68">
        <w:rPr>
          <w:color w:val="000066"/>
          <w:spacing w:val="7"/>
          <w:sz w:val="15"/>
        </w:rPr>
        <w:t xml:space="preserve"> </w:t>
      </w:r>
      <w:r w:rsidRPr="00F97B68">
        <w:rPr>
          <w:color w:val="000066"/>
          <w:sz w:val="15"/>
        </w:rPr>
        <w:t>pool</w:t>
      </w:r>
      <w:r w:rsidRPr="00F97B68">
        <w:rPr>
          <w:color w:val="000066"/>
          <w:spacing w:val="4"/>
          <w:sz w:val="15"/>
        </w:rPr>
        <w:t xml:space="preserve"> </w:t>
      </w:r>
      <w:r w:rsidRPr="00F97B68">
        <w:rPr>
          <w:color w:val="000066"/>
          <w:sz w:val="15"/>
        </w:rPr>
        <w:t>is</w:t>
      </w:r>
      <w:r w:rsidRPr="00F97B68">
        <w:rPr>
          <w:color w:val="000066"/>
          <w:spacing w:val="7"/>
          <w:sz w:val="15"/>
        </w:rPr>
        <w:t xml:space="preserve"> </w:t>
      </w:r>
      <w:r w:rsidRPr="00F97B68">
        <w:rPr>
          <w:color w:val="000066"/>
          <w:sz w:val="15"/>
        </w:rPr>
        <w:t>25m</w:t>
      </w:r>
      <w:r w:rsidRPr="00F97B68">
        <w:rPr>
          <w:color w:val="000066"/>
          <w:spacing w:val="3"/>
          <w:sz w:val="15"/>
        </w:rPr>
        <w:t xml:space="preserve"> </w:t>
      </w:r>
      <w:r w:rsidRPr="00F97B68">
        <w:rPr>
          <w:color w:val="000066"/>
          <w:sz w:val="15"/>
        </w:rPr>
        <w:t>long,</w:t>
      </w:r>
      <w:r w:rsidRPr="00F97B68">
        <w:rPr>
          <w:color w:val="000066"/>
          <w:spacing w:val="10"/>
          <w:sz w:val="15"/>
        </w:rPr>
        <w:t xml:space="preserve"> </w:t>
      </w:r>
      <w:r w:rsidRPr="00F97B68">
        <w:rPr>
          <w:color w:val="000066"/>
          <w:sz w:val="15"/>
        </w:rPr>
        <w:t>8</w:t>
      </w:r>
      <w:r w:rsidRPr="00F97B68">
        <w:rPr>
          <w:color w:val="000066"/>
          <w:spacing w:val="3"/>
          <w:sz w:val="15"/>
        </w:rPr>
        <w:t xml:space="preserve"> </w:t>
      </w:r>
      <w:r w:rsidRPr="00F97B68">
        <w:rPr>
          <w:color w:val="000066"/>
          <w:sz w:val="15"/>
        </w:rPr>
        <w:t>lanes</w:t>
      </w:r>
      <w:r w:rsidRPr="00F97B68">
        <w:rPr>
          <w:color w:val="000066"/>
          <w:spacing w:val="8"/>
          <w:sz w:val="15"/>
        </w:rPr>
        <w:t xml:space="preserve"> </w:t>
      </w:r>
      <w:r w:rsidRPr="00F97B68">
        <w:rPr>
          <w:color w:val="000066"/>
          <w:sz w:val="15"/>
        </w:rPr>
        <w:t>with</w:t>
      </w:r>
      <w:r w:rsidRPr="00F97B68">
        <w:rPr>
          <w:color w:val="000066"/>
          <w:spacing w:val="7"/>
          <w:sz w:val="15"/>
        </w:rPr>
        <w:t xml:space="preserve"> </w:t>
      </w:r>
      <w:r w:rsidRPr="00F97B68">
        <w:rPr>
          <w:color w:val="000066"/>
          <w:sz w:val="15"/>
        </w:rPr>
        <w:t>anti-wave</w:t>
      </w:r>
      <w:r w:rsidRPr="00F97B68">
        <w:rPr>
          <w:color w:val="000066"/>
          <w:spacing w:val="5"/>
          <w:sz w:val="15"/>
        </w:rPr>
        <w:t xml:space="preserve"> </w:t>
      </w:r>
      <w:r w:rsidRPr="00F97B68">
        <w:rPr>
          <w:color w:val="000066"/>
          <w:sz w:val="15"/>
        </w:rPr>
        <w:t>ropes</w:t>
      </w:r>
      <w:r w:rsidRPr="00F97B68">
        <w:rPr>
          <w:color w:val="000066"/>
          <w:spacing w:val="4"/>
          <w:sz w:val="15"/>
        </w:rPr>
        <w:t xml:space="preserve"> </w:t>
      </w:r>
      <w:r w:rsidRPr="00F97B68">
        <w:rPr>
          <w:color w:val="000066"/>
          <w:sz w:val="15"/>
        </w:rPr>
        <w:t>and</w:t>
      </w:r>
      <w:r w:rsidRPr="00F97B68">
        <w:rPr>
          <w:color w:val="000066"/>
          <w:spacing w:val="2"/>
          <w:sz w:val="15"/>
        </w:rPr>
        <w:t xml:space="preserve"> </w:t>
      </w:r>
      <w:r w:rsidRPr="00F97B68">
        <w:rPr>
          <w:color w:val="000066"/>
          <w:sz w:val="15"/>
        </w:rPr>
        <w:t>electronic</w:t>
      </w:r>
      <w:r w:rsidRPr="00F97B68">
        <w:rPr>
          <w:color w:val="000066"/>
          <w:spacing w:val="8"/>
          <w:sz w:val="15"/>
        </w:rPr>
        <w:t xml:space="preserve"> </w:t>
      </w:r>
      <w:r w:rsidRPr="00F97B68">
        <w:rPr>
          <w:color w:val="000066"/>
          <w:spacing w:val="-2"/>
          <w:sz w:val="15"/>
        </w:rPr>
        <w:t>timing.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100"/>
        <w:rPr>
          <w:sz w:val="15"/>
        </w:rPr>
      </w:pPr>
      <w:r>
        <w:rPr>
          <w:color w:val="000066"/>
          <w:sz w:val="15"/>
        </w:rPr>
        <w:t>Ages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are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as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at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midnight</w:t>
      </w:r>
      <w:r>
        <w:rPr>
          <w:color w:val="000066"/>
          <w:spacing w:val="6"/>
          <w:sz w:val="15"/>
        </w:rPr>
        <w:t xml:space="preserve"> </w:t>
      </w:r>
      <w:r w:rsidR="001B2861">
        <w:rPr>
          <w:color w:val="000066"/>
          <w:sz w:val="15"/>
        </w:rPr>
        <w:t>16</w:t>
      </w:r>
      <w:r w:rsidR="001B2861" w:rsidRPr="001B2861">
        <w:rPr>
          <w:color w:val="000066"/>
          <w:sz w:val="15"/>
          <w:vertAlign w:val="superscript"/>
        </w:rPr>
        <w:t>th</w:t>
      </w:r>
      <w:r w:rsidR="001B2861">
        <w:rPr>
          <w:color w:val="000066"/>
          <w:sz w:val="15"/>
        </w:rPr>
        <w:t xml:space="preserve"> February 2025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rPr>
          <w:sz w:val="15"/>
        </w:rPr>
      </w:pPr>
      <w:r w:rsidRPr="001311E7">
        <w:rPr>
          <w:color w:val="000066"/>
          <w:sz w:val="15"/>
        </w:rPr>
        <w:t>Poolside</w:t>
      </w:r>
      <w:r w:rsidRPr="001311E7">
        <w:rPr>
          <w:color w:val="000066"/>
          <w:spacing w:val="5"/>
          <w:sz w:val="15"/>
        </w:rPr>
        <w:t xml:space="preserve"> </w:t>
      </w:r>
      <w:r w:rsidRPr="001311E7">
        <w:rPr>
          <w:color w:val="000066"/>
          <w:sz w:val="15"/>
        </w:rPr>
        <w:t>entries</w:t>
      </w:r>
      <w:r w:rsidRPr="001311E7">
        <w:rPr>
          <w:color w:val="000066"/>
          <w:spacing w:val="6"/>
          <w:sz w:val="15"/>
        </w:rPr>
        <w:t xml:space="preserve"> </w:t>
      </w:r>
      <w:r w:rsidRPr="001311E7">
        <w:rPr>
          <w:color w:val="000066"/>
          <w:sz w:val="15"/>
        </w:rPr>
        <w:t>may</w:t>
      </w:r>
      <w:r w:rsidRPr="001311E7">
        <w:rPr>
          <w:color w:val="000066"/>
          <w:spacing w:val="8"/>
          <w:sz w:val="15"/>
        </w:rPr>
        <w:t xml:space="preserve"> </w:t>
      </w:r>
      <w:r w:rsidRPr="001311E7">
        <w:rPr>
          <w:color w:val="000066"/>
          <w:sz w:val="15"/>
        </w:rPr>
        <w:t>be</w:t>
      </w:r>
      <w:r w:rsidRPr="001311E7">
        <w:rPr>
          <w:color w:val="000066"/>
          <w:spacing w:val="5"/>
          <w:sz w:val="15"/>
        </w:rPr>
        <w:t xml:space="preserve"> </w:t>
      </w:r>
      <w:r w:rsidRPr="001311E7">
        <w:rPr>
          <w:color w:val="000066"/>
          <w:sz w:val="15"/>
        </w:rPr>
        <w:t>accepted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at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the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discretion</w:t>
      </w:r>
      <w:r>
        <w:rPr>
          <w:color w:val="000066"/>
          <w:spacing w:val="9"/>
          <w:sz w:val="15"/>
        </w:rPr>
        <w:t xml:space="preserve"> </w:t>
      </w:r>
      <w:r>
        <w:rPr>
          <w:color w:val="000066"/>
          <w:sz w:val="15"/>
        </w:rPr>
        <w:t>of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the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Entries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pacing w:val="-2"/>
          <w:sz w:val="15"/>
        </w:rPr>
        <w:t>Manager.</w:t>
      </w:r>
    </w:p>
    <w:p w:rsidR="00305C1B" w:rsidRPr="001311E7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312" w:lineRule="auto"/>
        <w:ind w:right="1067"/>
        <w:rPr>
          <w:sz w:val="15"/>
        </w:rPr>
      </w:pPr>
      <w:r>
        <w:rPr>
          <w:color w:val="000066"/>
          <w:w w:val="105"/>
          <w:sz w:val="15"/>
        </w:rPr>
        <w:t>Entry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times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are</w:t>
      </w:r>
      <w:r>
        <w:rPr>
          <w:color w:val="000066"/>
          <w:spacing w:val="-8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based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on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25m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pool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times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converted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50m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pool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times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by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use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of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ASA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Conversion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tables</w:t>
      </w:r>
    </w:p>
    <w:p w:rsidR="001311E7" w:rsidRPr="001311E7" w:rsidRDefault="001311E7" w:rsidP="001311E7">
      <w:pPr>
        <w:pStyle w:val="sebodytext"/>
        <w:numPr>
          <w:ilvl w:val="0"/>
          <w:numId w:val="1"/>
        </w:numPr>
        <w:tabs>
          <w:tab w:val="left" w:pos="1026"/>
          <w:tab w:val="left" w:pos="1027"/>
        </w:tabs>
        <w:spacing w:line="312" w:lineRule="auto"/>
        <w:ind w:right="1067"/>
        <w:rPr>
          <w:color w:val="000066"/>
          <w:sz w:val="15"/>
          <w:szCs w:val="15"/>
        </w:rPr>
      </w:pPr>
      <w:r w:rsidRPr="001311E7">
        <w:rPr>
          <w:rFonts w:ascii="Verdana" w:hAnsi="Verdana"/>
          <w:color w:val="000066"/>
          <w:sz w:val="15"/>
          <w:szCs w:val="15"/>
        </w:rPr>
        <w:t>The Female category is for birth sex females in accordance with Swim England’s Transgender and Non-Binary Competition Policy. By entering the ‘Female’ category, a swimmer confirms that their birth sex is female.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312" w:lineRule="auto"/>
        <w:ind w:right="709"/>
        <w:rPr>
          <w:sz w:val="15"/>
        </w:rPr>
      </w:pPr>
      <w:r>
        <w:rPr>
          <w:color w:val="000066"/>
          <w:w w:val="105"/>
          <w:sz w:val="15"/>
        </w:rPr>
        <w:t>The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closing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date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for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entries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0"/>
          <w:w w:val="105"/>
          <w:sz w:val="15"/>
        </w:rPr>
        <w:t xml:space="preserve"> </w:t>
      </w:r>
      <w:r w:rsidR="001B2861">
        <w:rPr>
          <w:color w:val="000066"/>
          <w:w w:val="105"/>
          <w:sz w:val="15"/>
        </w:rPr>
        <w:t>15</w:t>
      </w:r>
      <w:r w:rsidR="001B2861" w:rsidRPr="001B2861">
        <w:rPr>
          <w:color w:val="000066"/>
          <w:w w:val="105"/>
          <w:sz w:val="15"/>
          <w:vertAlign w:val="superscript"/>
        </w:rPr>
        <w:t>th</w:t>
      </w:r>
      <w:r w:rsidR="001B2861">
        <w:rPr>
          <w:color w:val="000066"/>
          <w:w w:val="105"/>
          <w:sz w:val="15"/>
        </w:rPr>
        <w:t xml:space="preserve"> February 2025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or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when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8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meet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declared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full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-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whichever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is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earliest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and refers to the final date on which entries must be submitted t</w:t>
      </w:r>
      <w:r w:rsidR="00BE4BC9">
        <w:rPr>
          <w:color w:val="000066"/>
          <w:w w:val="105"/>
          <w:sz w:val="15"/>
        </w:rPr>
        <w:t>hrough swim manager.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44" w:line="316" w:lineRule="auto"/>
        <w:ind w:right="1185"/>
        <w:rPr>
          <w:sz w:val="15"/>
        </w:rPr>
      </w:pPr>
      <w:r>
        <w:rPr>
          <w:color w:val="000066"/>
          <w:w w:val="105"/>
          <w:sz w:val="15"/>
        </w:rPr>
        <w:t>Entries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are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accepted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on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'first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come,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first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served'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basis.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Should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entries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oversubscribed,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Promoter reserves the right to limit entries by rejection of the last entries received.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40" w:line="316" w:lineRule="auto"/>
        <w:ind w:right="831"/>
        <w:rPr>
          <w:sz w:val="15"/>
        </w:rPr>
      </w:pPr>
      <w:r>
        <w:rPr>
          <w:color w:val="000066"/>
          <w:w w:val="105"/>
          <w:sz w:val="15"/>
        </w:rPr>
        <w:t>This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meet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will</w:t>
      </w:r>
      <w:r>
        <w:rPr>
          <w:color w:val="000066"/>
          <w:spacing w:val="-8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operate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as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</w:t>
      </w:r>
      <w:r>
        <w:rPr>
          <w:color w:val="000066"/>
          <w:spacing w:val="-14"/>
          <w:w w:val="105"/>
          <w:sz w:val="15"/>
        </w:rPr>
        <w:t xml:space="preserve"> </w:t>
      </w:r>
      <w:proofErr w:type="spellStart"/>
      <w:r>
        <w:rPr>
          <w:color w:val="000066"/>
          <w:w w:val="105"/>
          <w:sz w:val="15"/>
        </w:rPr>
        <w:t>cardless</w:t>
      </w:r>
      <w:proofErr w:type="spellEnd"/>
      <w:r>
        <w:rPr>
          <w:color w:val="000066"/>
          <w:spacing w:val="-7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meet.</w:t>
      </w:r>
      <w:r>
        <w:rPr>
          <w:color w:val="000066"/>
          <w:spacing w:val="-10"/>
          <w:w w:val="105"/>
          <w:sz w:val="15"/>
        </w:rPr>
        <w:t xml:space="preserve"> 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7"/>
        </w:tabs>
        <w:spacing w:before="42" w:line="314" w:lineRule="auto"/>
        <w:ind w:right="834"/>
        <w:jc w:val="both"/>
        <w:rPr>
          <w:sz w:val="15"/>
        </w:rPr>
      </w:pPr>
      <w:r>
        <w:rPr>
          <w:color w:val="000066"/>
          <w:w w:val="105"/>
          <w:sz w:val="15"/>
        </w:rPr>
        <w:t>The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fees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for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this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event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are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£</w:t>
      </w:r>
      <w:r w:rsidR="00BE4BC9">
        <w:rPr>
          <w:color w:val="000066"/>
          <w:w w:val="105"/>
          <w:sz w:val="15"/>
        </w:rPr>
        <w:t>2</w:t>
      </w:r>
      <w:r>
        <w:rPr>
          <w:color w:val="000066"/>
          <w:spacing w:val="3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per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swim,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Minimum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2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swims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per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swimmer.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Withdrawals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will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not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refunded,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except for</w:t>
      </w:r>
      <w:r>
        <w:rPr>
          <w:color w:val="000066"/>
          <w:spacing w:val="-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withdrawals</w:t>
      </w:r>
      <w:r>
        <w:rPr>
          <w:color w:val="000066"/>
          <w:spacing w:val="-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necessary</w:t>
      </w:r>
      <w:r>
        <w:rPr>
          <w:color w:val="000066"/>
          <w:spacing w:val="-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on</w:t>
      </w:r>
      <w:r>
        <w:rPr>
          <w:color w:val="000066"/>
          <w:spacing w:val="-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medical</w:t>
      </w:r>
      <w:r>
        <w:rPr>
          <w:color w:val="000066"/>
          <w:spacing w:val="-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grounds.</w:t>
      </w:r>
      <w:r>
        <w:rPr>
          <w:color w:val="000066"/>
          <w:spacing w:val="-5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Entries</w:t>
      </w:r>
      <w:r>
        <w:rPr>
          <w:color w:val="000066"/>
          <w:spacing w:val="-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may</w:t>
      </w:r>
      <w:r>
        <w:rPr>
          <w:color w:val="000066"/>
          <w:spacing w:val="-5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6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refused</w:t>
      </w:r>
      <w:r>
        <w:rPr>
          <w:color w:val="000066"/>
          <w:spacing w:val="-7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if</w:t>
      </w:r>
      <w:r>
        <w:rPr>
          <w:color w:val="000066"/>
          <w:spacing w:val="-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payment</w:t>
      </w:r>
      <w:r>
        <w:rPr>
          <w:color w:val="000066"/>
          <w:spacing w:val="-5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is</w:t>
      </w:r>
      <w:r>
        <w:rPr>
          <w:color w:val="000066"/>
          <w:spacing w:val="-6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not</w:t>
      </w:r>
      <w:r>
        <w:rPr>
          <w:color w:val="000066"/>
          <w:spacing w:val="-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made</w:t>
      </w:r>
      <w:r>
        <w:rPr>
          <w:color w:val="000066"/>
          <w:spacing w:val="-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by</w:t>
      </w:r>
      <w:r>
        <w:rPr>
          <w:color w:val="000066"/>
          <w:spacing w:val="-5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date</w:t>
      </w:r>
      <w:r>
        <w:rPr>
          <w:color w:val="000066"/>
          <w:spacing w:val="-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of</w:t>
      </w:r>
      <w:r>
        <w:rPr>
          <w:color w:val="000066"/>
          <w:spacing w:val="-6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 xml:space="preserve">the </w:t>
      </w:r>
      <w:r>
        <w:rPr>
          <w:color w:val="000066"/>
          <w:spacing w:val="-2"/>
          <w:w w:val="105"/>
          <w:sz w:val="15"/>
        </w:rPr>
        <w:t>gala.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7"/>
        </w:tabs>
        <w:spacing w:before="46"/>
        <w:jc w:val="both"/>
        <w:rPr>
          <w:sz w:val="15"/>
        </w:rPr>
      </w:pPr>
      <w:r>
        <w:rPr>
          <w:color w:val="000066"/>
          <w:sz w:val="15"/>
        </w:rPr>
        <w:t>Swimmers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must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report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to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marshalling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at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least</w:t>
      </w:r>
      <w:r>
        <w:rPr>
          <w:color w:val="000066"/>
          <w:spacing w:val="7"/>
          <w:sz w:val="15"/>
        </w:rPr>
        <w:t xml:space="preserve"> </w:t>
      </w:r>
      <w:r w:rsidR="00BE4BC9">
        <w:rPr>
          <w:color w:val="000066"/>
          <w:spacing w:val="7"/>
          <w:sz w:val="15"/>
        </w:rPr>
        <w:t>6 events</w:t>
      </w:r>
      <w:r>
        <w:rPr>
          <w:color w:val="000066"/>
          <w:spacing w:val="9"/>
          <w:sz w:val="15"/>
        </w:rPr>
        <w:t xml:space="preserve"> </w:t>
      </w:r>
      <w:r>
        <w:rPr>
          <w:color w:val="000066"/>
          <w:sz w:val="15"/>
        </w:rPr>
        <w:t>prior</w:t>
      </w:r>
      <w:r>
        <w:rPr>
          <w:color w:val="000066"/>
          <w:spacing w:val="8"/>
          <w:sz w:val="15"/>
        </w:rPr>
        <w:t xml:space="preserve"> </w:t>
      </w:r>
      <w:r>
        <w:rPr>
          <w:color w:val="000066"/>
          <w:sz w:val="15"/>
        </w:rPr>
        <w:t>to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their</w:t>
      </w:r>
      <w:r>
        <w:rPr>
          <w:color w:val="000066"/>
          <w:spacing w:val="9"/>
          <w:sz w:val="15"/>
        </w:rPr>
        <w:t xml:space="preserve"> </w:t>
      </w:r>
      <w:r>
        <w:rPr>
          <w:color w:val="000066"/>
          <w:spacing w:val="-2"/>
          <w:sz w:val="15"/>
        </w:rPr>
        <w:t>event.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316" w:lineRule="auto"/>
        <w:ind w:right="803"/>
        <w:rPr>
          <w:sz w:val="15"/>
        </w:rPr>
      </w:pPr>
      <w:r>
        <w:rPr>
          <w:color w:val="000066"/>
          <w:w w:val="105"/>
          <w:sz w:val="15"/>
        </w:rPr>
        <w:t>Swimmers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leaving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poolside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should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clothed,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with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appropriate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footwear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and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should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not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enter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the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spectator</w:t>
      </w:r>
      <w:r>
        <w:rPr>
          <w:color w:val="000066"/>
          <w:spacing w:val="-14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gallery without a spectator ticket.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7"/>
        </w:tabs>
        <w:spacing w:before="42" w:line="316" w:lineRule="auto"/>
        <w:ind w:right="790"/>
        <w:jc w:val="both"/>
        <w:rPr>
          <w:sz w:val="15"/>
        </w:rPr>
      </w:pPr>
      <w:r>
        <w:rPr>
          <w:color w:val="000066"/>
          <w:w w:val="105"/>
          <w:sz w:val="15"/>
        </w:rPr>
        <w:t>Admission</w:t>
      </w:r>
      <w:r>
        <w:rPr>
          <w:color w:val="000066"/>
          <w:spacing w:val="-11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for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spectators</w:t>
      </w:r>
      <w:r>
        <w:rPr>
          <w:color w:val="000066"/>
          <w:spacing w:val="-9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will</w:t>
      </w:r>
      <w:r>
        <w:rPr>
          <w:color w:val="000066"/>
          <w:spacing w:val="-8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be</w:t>
      </w:r>
      <w:r>
        <w:rPr>
          <w:color w:val="000066"/>
          <w:spacing w:val="-13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£</w:t>
      </w:r>
      <w:r w:rsidR="00BE4BC9">
        <w:rPr>
          <w:color w:val="000066"/>
          <w:w w:val="105"/>
          <w:sz w:val="15"/>
        </w:rPr>
        <w:t>2</w:t>
      </w:r>
      <w:r>
        <w:rPr>
          <w:color w:val="000066"/>
          <w:spacing w:val="-12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per</w:t>
      </w:r>
      <w:r>
        <w:rPr>
          <w:color w:val="000066"/>
          <w:spacing w:val="-10"/>
          <w:w w:val="105"/>
          <w:sz w:val="15"/>
        </w:rPr>
        <w:t xml:space="preserve"> </w:t>
      </w:r>
      <w:r>
        <w:rPr>
          <w:color w:val="000066"/>
          <w:w w:val="105"/>
          <w:sz w:val="15"/>
        </w:rPr>
        <w:t>session</w:t>
      </w:r>
    </w:p>
    <w:p w:rsidR="00305C1B" w:rsidRDefault="009E5DDD">
      <w:pPr>
        <w:pStyle w:val="ListParagraph"/>
        <w:numPr>
          <w:ilvl w:val="0"/>
          <w:numId w:val="1"/>
        </w:numPr>
        <w:tabs>
          <w:tab w:val="left" w:pos="1027"/>
        </w:tabs>
        <w:spacing w:before="40"/>
        <w:jc w:val="both"/>
        <w:rPr>
          <w:sz w:val="15"/>
        </w:rPr>
      </w:pPr>
      <w:r>
        <w:rPr>
          <w:color w:val="000066"/>
          <w:sz w:val="15"/>
        </w:rPr>
        <w:t>Any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z w:val="15"/>
        </w:rPr>
        <w:t>Point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not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covered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by</w:t>
      </w:r>
      <w:r>
        <w:rPr>
          <w:color w:val="000066"/>
          <w:spacing w:val="1"/>
          <w:sz w:val="15"/>
        </w:rPr>
        <w:t xml:space="preserve"> </w:t>
      </w:r>
      <w:r>
        <w:rPr>
          <w:color w:val="000066"/>
          <w:sz w:val="15"/>
        </w:rPr>
        <w:t>the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above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will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be</w:t>
      </w:r>
      <w:r>
        <w:rPr>
          <w:color w:val="000066"/>
          <w:spacing w:val="3"/>
          <w:sz w:val="15"/>
        </w:rPr>
        <w:t xml:space="preserve"> </w:t>
      </w:r>
      <w:r>
        <w:rPr>
          <w:color w:val="000066"/>
          <w:sz w:val="15"/>
        </w:rPr>
        <w:t>at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the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discretion</w:t>
      </w:r>
      <w:r>
        <w:rPr>
          <w:color w:val="000066"/>
          <w:spacing w:val="7"/>
          <w:sz w:val="15"/>
        </w:rPr>
        <w:t xml:space="preserve"> </w:t>
      </w:r>
      <w:r>
        <w:rPr>
          <w:color w:val="000066"/>
          <w:sz w:val="15"/>
        </w:rPr>
        <w:t>of</w:t>
      </w:r>
      <w:r>
        <w:rPr>
          <w:color w:val="000066"/>
          <w:spacing w:val="5"/>
          <w:sz w:val="15"/>
        </w:rPr>
        <w:t xml:space="preserve"> </w:t>
      </w:r>
      <w:r>
        <w:rPr>
          <w:color w:val="000066"/>
          <w:sz w:val="15"/>
        </w:rPr>
        <w:t>the</w:t>
      </w:r>
      <w:r>
        <w:rPr>
          <w:color w:val="000066"/>
          <w:spacing w:val="6"/>
          <w:sz w:val="15"/>
        </w:rPr>
        <w:t xml:space="preserve"> </w:t>
      </w:r>
      <w:r>
        <w:rPr>
          <w:color w:val="000066"/>
          <w:sz w:val="15"/>
        </w:rPr>
        <w:t>promoter</w:t>
      </w:r>
      <w:r>
        <w:rPr>
          <w:color w:val="000066"/>
          <w:spacing w:val="4"/>
          <w:sz w:val="15"/>
        </w:rPr>
        <w:t xml:space="preserve"> </w:t>
      </w:r>
      <w:r>
        <w:rPr>
          <w:color w:val="000066"/>
          <w:sz w:val="15"/>
        </w:rPr>
        <w:t>and</w:t>
      </w:r>
      <w:r>
        <w:rPr>
          <w:color w:val="000066"/>
          <w:spacing w:val="2"/>
          <w:sz w:val="15"/>
        </w:rPr>
        <w:t xml:space="preserve"> </w:t>
      </w:r>
      <w:r>
        <w:rPr>
          <w:color w:val="000066"/>
          <w:sz w:val="15"/>
        </w:rPr>
        <w:t>lead</w:t>
      </w:r>
      <w:r>
        <w:rPr>
          <w:color w:val="000066"/>
          <w:spacing w:val="2"/>
          <w:sz w:val="15"/>
        </w:rPr>
        <w:t xml:space="preserve"> </w:t>
      </w:r>
      <w:r>
        <w:rPr>
          <w:color w:val="000066"/>
          <w:spacing w:val="-2"/>
          <w:sz w:val="15"/>
        </w:rPr>
        <w:t>referee.</w:t>
      </w:r>
    </w:p>
    <w:p w:rsidR="00305C1B" w:rsidRDefault="00305C1B">
      <w:pPr>
        <w:jc w:val="both"/>
        <w:rPr>
          <w:sz w:val="15"/>
        </w:rPr>
      </w:pPr>
    </w:p>
    <w:p w:rsidR="00305C1B" w:rsidRDefault="00305C1B">
      <w:pPr>
        <w:pStyle w:val="BodyText"/>
        <w:ind w:left="2233" w:firstLine="0"/>
        <w:rPr>
          <w:sz w:val="20"/>
        </w:rPr>
      </w:pPr>
    </w:p>
    <w:sectPr w:rsidR="00305C1B">
      <w:headerReference w:type="default" r:id="rId9"/>
      <w:pgSz w:w="11930" w:h="16860"/>
      <w:pgMar w:top="3220" w:right="540" w:bottom="280" w:left="560" w:header="2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71" w:rsidRDefault="00D97B71">
      <w:r>
        <w:separator/>
      </w:r>
    </w:p>
  </w:endnote>
  <w:endnote w:type="continuationSeparator" w:id="0">
    <w:p w:rsidR="00D97B71" w:rsidRDefault="00D9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71" w:rsidRDefault="00D97B71">
      <w:r>
        <w:separator/>
      </w:r>
    </w:p>
  </w:footnote>
  <w:footnote w:type="continuationSeparator" w:id="0">
    <w:p w:rsidR="00D97B71" w:rsidRDefault="00D9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1B" w:rsidRDefault="00305C1B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654"/>
    <w:multiLevelType w:val="hybridMultilevel"/>
    <w:tmpl w:val="FEE64306"/>
    <w:lvl w:ilvl="0" w:tplc="D3727410">
      <w:start w:val="1"/>
      <w:numFmt w:val="decimal"/>
      <w:lvlText w:val="%1"/>
      <w:lvlJc w:val="left"/>
      <w:pPr>
        <w:ind w:left="1026" w:hanging="4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0066"/>
        <w:w w:val="100"/>
        <w:sz w:val="15"/>
        <w:szCs w:val="15"/>
        <w:lang w:val="en-US" w:eastAsia="en-US" w:bidi="ar-SA"/>
      </w:rPr>
    </w:lvl>
    <w:lvl w:ilvl="1" w:tplc="06AA12F0">
      <w:numFmt w:val="bullet"/>
      <w:lvlText w:val="•"/>
      <w:lvlJc w:val="left"/>
      <w:pPr>
        <w:ind w:left="2000" w:hanging="452"/>
      </w:pPr>
      <w:rPr>
        <w:rFonts w:hint="default"/>
        <w:lang w:val="en-US" w:eastAsia="en-US" w:bidi="ar-SA"/>
      </w:rPr>
    </w:lvl>
    <w:lvl w:ilvl="2" w:tplc="083E7C26">
      <w:numFmt w:val="bullet"/>
      <w:lvlText w:val="•"/>
      <w:lvlJc w:val="left"/>
      <w:pPr>
        <w:ind w:left="2980" w:hanging="452"/>
      </w:pPr>
      <w:rPr>
        <w:rFonts w:hint="default"/>
        <w:lang w:val="en-US" w:eastAsia="en-US" w:bidi="ar-SA"/>
      </w:rPr>
    </w:lvl>
    <w:lvl w:ilvl="3" w:tplc="60168BAC">
      <w:numFmt w:val="bullet"/>
      <w:lvlText w:val="•"/>
      <w:lvlJc w:val="left"/>
      <w:pPr>
        <w:ind w:left="3960" w:hanging="452"/>
      </w:pPr>
      <w:rPr>
        <w:rFonts w:hint="default"/>
        <w:lang w:val="en-US" w:eastAsia="en-US" w:bidi="ar-SA"/>
      </w:rPr>
    </w:lvl>
    <w:lvl w:ilvl="4" w:tplc="A75624BE">
      <w:numFmt w:val="bullet"/>
      <w:lvlText w:val="•"/>
      <w:lvlJc w:val="left"/>
      <w:pPr>
        <w:ind w:left="4940" w:hanging="452"/>
      </w:pPr>
      <w:rPr>
        <w:rFonts w:hint="default"/>
        <w:lang w:val="en-US" w:eastAsia="en-US" w:bidi="ar-SA"/>
      </w:rPr>
    </w:lvl>
    <w:lvl w:ilvl="5" w:tplc="DF8C83EA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ar-SA"/>
      </w:rPr>
    </w:lvl>
    <w:lvl w:ilvl="6" w:tplc="22A22C20">
      <w:numFmt w:val="bullet"/>
      <w:lvlText w:val="•"/>
      <w:lvlJc w:val="left"/>
      <w:pPr>
        <w:ind w:left="6900" w:hanging="452"/>
      </w:pPr>
      <w:rPr>
        <w:rFonts w:hint="default"/>
        <w:lang w:val="en-US" w:eastAsia="en-US" w:bidi="ar-SA"/>
      </w:rPr>
    </w:lvl>
    <w:lvl w:ilvl="7" w:tplc="49D26B04">
      <w:numFmt w:val="bullet"/>
      <w:lvlText w:val="•"/>
      <w:lvlJc w:val="left"/>
      <w:pPr>
        <w:ind w:left="7880" w:hanging="452"/>
      </w:pPr>
      <w:rPr>
        <w:rFonts w:hint="default"/>
        <w:lang w:val="en-US" w:eastAsia="en-US" w:bidi="ar-SA"/>
      </w:rPr>
    </w:lvl>
    <w:lvl w:ilvl="8" w:tplc="F4E8038A">
      <w:numFmt w:val="bullet"/>
      <w:lvlText w:val="•"/>
      <w:lvlJc w:val="left"/>
      <w:pPr>
        <w:ind w:left="8860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5C1B"/>
    <w:rsid w:val="001311E7"/>
    <w:rsid w:val="001B2861"/>
    <w:rsid w:val="001D4226"/>
    <w:rsid w:val="002933B1"/>
    <w:rsid w:val="00305C1B"/>
    <w:rsid w:val="0036693F"/>
    <w:rsid w:val="00512DA3"/>
    <w:rsid w:val="005C673C"/>
    <w:rsid w:val="006239A0"/>
    <w:rsid w:val="00703D3C"/>
    <w:rsid w:val="007C72D1"/>
    <w:rsid w:val="007E01C6"/>
    <w:rsid w:val="008A1E84"/>
    <w:rsid w:val="008A2939"/>
    <w:rsid w:val="008B276F"/>
    <w:rsid w:val="009E5DDD"/>
    <w:rsid w:val="00AB2B7F"/>
    <w:rsid w:val="00BE4BC9"/>
    <w:rsid w:val="00BF4A90"/>
    <w:rsid w:val="00CD4C1C"/>
    <w:rsid w:val="00D97B71"/>
    <w:rsid w:val="00F7493A"/>
    <w:rsid w:val="00F97B68"/>
    <w:rsid w:val="00FC25AA"/>
    <w:rsid w:val="00FC3757"/>
    <w:rsid w:val="00FF2B27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0"/>
      <w:ind w:left="8" w:right="8"/>
      <w:jc w:val="center"/>
      <w:outlineLvl w:val="0"/>
    </w:pPr>
    <w:rPr>
      <w:b/>
      <w:bCs/>
      <w:i/>
      <w:iCs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"/>
      <w:ind w:left="839" w:right="839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41"/>
      <w:ind w:left="839" w:right="837"/>
      <w:jc w:val="center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6" w:hanging="452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01"/>
      <w:ind w:left="1026" w:hanging="452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A0"/>
    <w:rPr>
      <w:rFonts w:ascii="Tahoma" w:eastAsia="Verdana" w:hAnsi="Tahoma" w:cs="Tahoma"/>
      <w:sz w:val="16"/>
      <w:szCs w:val="16"/>
    </w:rPr>
  </w:style>
  <w:style w:type="paragraph" w:customStyle="1" w:styleId="sebodytext">
    <w:name w:val="sebodytext"/>
    <w:basedOn w:val="Normal"/>
    <w:rsid w:val="001311E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0"/>
      <w:ind w:left="8" w:right="8"/>
      <w:jc w:val="center"/>
      <w:outlineLvl w:val="0"/>
    </w:pPr>
    <w:rPr>
      <w:b/>
      <w:bCs/>
      <w:i/>
      <w:iCs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"/>
      <w:ind w:left="839" w:right="839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41"/>
      <w:ind w:left="839" w:right="837"/>
      <w:jc w:val="center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6" w:hanging="452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01"/>
      <w:ind w:left="1026" w:hanging="452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A0"/>
    <w:rPr>
      <w:rFonts w:ascii="Tahoma" w:eastAsia="Verdana" w:hAnsi="Tahoma" w:cs="Tahoma"/>
      <w:sz w:val="16"/>
      <w:szCs w:val="16"/>
    </w:rPr>
  </w:style>
  <w:style w:type="paragraph" w:customStyle="1" w:styleId="sebodytext">
    <w:name w:val="sebodytext"/>
    <w:basedOn w:val="Normal"/>
    <w:rsid w:val="001311E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Smith</dc:creator>
  <cp:lastModifiedBy>Wayne Smith</cp:lastModifiedBy>
  <cp:revision>2</cp:revision>
  <cp:lastPrinted>2024-10-24T11:02:00Z</cp:lastPrinted>
  <dcterms:created xsi:type="dcterms:W3CDTF">2024-11-27T13:42:00Z</dcterms:created>
  <dcterms:modified xsi:type="dcterms:W3CDTF">2024-11-27T13:42:00Z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2010</vt:lpwstr>
  </property>
</Properties>
</file>